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B6BC7" w14:textId="77777777" w:rsidR="00526DBD" w:rsidRDefault="0075198B" w:rsidP="0075198B">
      <w:pPr>
        <w:pStyle w:val="NoSpacing"/>
        <w:jc w:val="right"/>
        <w:rPr>
          <w:b/>
        </w:rPr>
      </w:pPr>
      <w:r>
        <w:rPr>
          <w:noProof/>
        </w:rPr>
        <w:drawing>
          <wp:inline distT="0" distB="0" distL="0" distR="0" wp14:anchorId="5CC15953" wp14:editId="008CA657">
            <wp:extent cx="1463675" cy="579120"/>
            <wp:effectExtent l="0" t="0" r="3175" b="0"/>
            <wp:docPr id="4" name="Picture 0" descr="Affinis-logo-trans.-nowhite.gif"/>
            <wp:cNvGraphicFramePr/>
            <a:graphic xmlns:a="http://schemas.openxmlformats.org/drawingml/2006/main">
              <a:graphicData uri="http://schemas.openxmlformats.org/drawingml/2006/picture">
                <pic:pic xmlns:pic="http://schemas.openxmlformats.org/drawingml/2006/picture">
                  <pic:nvPicPr>
                    <pic:cNvPr id="4" name="Picture 0" descr="Affinis-logo-trans.-nowhite.gif"/>
                    <pic:cNvPicPr/>
                  </pic:nvPicPr>
                  <pic:blipFill>
                    <a:blip r:embed="rId7"/>
                    <a:stretch>
                      <a:fillRect/>
                    </a:stretch>
                  </pic:blipFill>
                  <pic:spPr>
                    <a:xfrm>
                      <a:off x="0" y="0"/>
                      <a:ext cx="1463675" cy="579120"/>
                    </a:xfrm>
                    <a:prstGeom prst="rect">
                      <a:avLst/>
                    </a:prstGeom>
                  </pic:spPr>
                </pic:pic>
              </a:graphicData>
            </a:graphic>
          </wp:inline>
        </w:drawing>
      </w:r>
    </w:p>
    <w:p w14:paraId="12E2830B" w14:textId="77777777" w:rsidR="0066075C" w:rsidRPr="009710CB" w:rsidRDefault="0066075C" w:rsidP="00134C19">
      <w:pPr>
        <w:pStyle w:val="NoSpacing"/>
      </w:pPr>
      <w:r w:rsidRPr="009710CB">
        <w:rPr>
          <w:b/>
        </w:rPr>
        <w:t xml:space="preserve">Title: </w:t>
      </w:r>
      <w:r w:rsidR="00D53B9C" w:rsidRPr="009710CB">
        <w:t>CADD Tech</w:t>
      </w:r>
      <w:r w:rsidR="00134C19">
        <w:t xml:space="preserve"> </w:t>
      </w:r>
      <w:r w:rsidR="00E24CDA">
        <w:t>I</w:t>
      </w:r>
      <w:r w:rsidR="00C3719C">
        <w:t xml:space="preserve"> </w:t>
      </w:r>
    </w:p>
    <w:p w14:paraId="16C9F6FE" w14:textId="77777777" w:rsidR="00D53B9C" w:rsidRPr="009710CB" w:rsidRDefault="00D53B9C" w:rsidP="00134C19">
      <w:pPr>
        <w:pStyle w:val="NoSpacing"/>
      </w:pPr>
      <w:r w:rsidRPr="009710CB">
        <w:rPr>
          <w:b/>
        </w:rPr>
        <w:t xml:space="preserve">Exempt Status: </w:t>
      </w:r>
      <w:r w:rsidRPr="009710CB">
        <w:t>Non-exempt</w:t>
      </w:r>
    </w:p>
    <w:p w14:paraId="5D153860" w14:textId="77777777" w:rsidR="00D53B9C" w:rsidRPr="009710CB" w:rsidRDefault="00D53B9C" w:rsidP="00134C19">
      <w:pPr>
        <w:pStyle w:val="NoSpacing"/>
      </w:pPr>
      <w:r w:rsidRPr="009710CB">
        <w:rPr>
          <w:b/>
        </w:rPr>
        <w:t>Position Status:</w:t>
      </w:r>
      <w:r w:rsidRPr="009710CB">
        <w:t xml:space="preserve"> </w:t>
      </w:r>
      <w:r w:rsidR="00134C19">
        <w:t>Full Time</w:t>
      </w:r>
      <w:r w:rsidRPr="009710CB">
        <w:t xml:space="preserve"> </w:t>
      </w:r>
    </w:p>
    <w:p w14:paraId="1220AD5E" w14:textId="77777777" w:rsidR="00134C19" w:rsidRDefault="00134C19" w:rsidP="00D53B9C">
      <w:pPr>
        <w:pStyle w:val="NoSpacing"/>
        <w:rPr>
          <w:b/>
          <w:i/>
        </w:rPr>
      </w:pPr>
    </w:p>
    <w:p w14:paraId="5F3B8196" w14:textId="77777777" w:rsidR="00D53B9C" w:rsidRPr="00134C19" w:rsidRDefault="00134C19" w:rsidP="00D53B9C">
      <w:pPr>
        <w:pStyle w:val="NoSpacing"/>
        <w:rPr>
          <w:b/>
        </w:rPr>
      </w:pPr>
      <w:r w:rsidRPr="00134C19">
        <w:rPr>
          <w:b/>
        </w:rPr>
        <w:t>Performance Expectations</w:t>
      </w:r>
      <w:r>
        <w:rPr>
          <w:b/>
        </w:rPr>
        <w:t>:</w:t>
      </w:r>
    </w:p>
    <w:p w14:paraId="08E72DE3" w14:textId="77777777" w:rsidR="000E1E0C" w:rsidRPr="009C1559" w:rsidRDefault="000E1E0C" w:rsidP="000E1E0C">
      <w:pPr>
        <w:pStyle w:val="NoSpacing"/>
        <w:rPr>
          <w:rFonts w:cs="Times New Roman"/>
          <w:color w:val="000000"/>
        </w:rPr>
      </w:pPr>
      <w:r w:rsidRPr="009C1559">
        <w:rPr>
          <w:rFonts w:cs="Times New Roman"/>
          <w:color w:val="000000"/>
        </w:rPr>
        <w:t xml:space="preserve">In the performance of their respective tasks and duties all co-workers are expected to conform to the following: </w:t>
      </w:r>
    </w:p>
    <w:p w14:paraId="30DDFC8E" w14:textId="77777777" w:rsidR="00AB31E3" w:rsidRPr="00AF4A48" w:rsidRDefault="00AB31E3" w:rsidP="00AB31E3">
      <w:pPr>
        <w:pStyle w:val="NoSpacing"/>
        <w:numPr>
          <w:ilvl w:val="0"/>
          <w:numId w:val="11"/>
        </w:numPr>
      </w:pPr>
      <w:r w:rsidRPr="00AF4A48">
        <w:t>Exhibit</w:t>
      </w:r>
      <w:r>
        <w:t xml:space="preserve"> daily</w:t>
      </w:r>
      <w:r w:rsidRPr="00AF4A48">
        <w:t xml:space="preserve"> Affinis values </w:t>
      </w:r>
      <w:r>
        <w:t xml:space="preserve">of </w:t>
      </w:r>
      <w:r w:rsidRPr="00AF4A48">
        <w:t xml:space="preserve">balance, collaboration, excellence, servant leadership, </w:t>
      </w:r>
      <w:r>
        <w:t xml:space="preserve">and </w:t>
      </w:r>
      <w:r w:rsidRPr="00AF4A48">
        <w:t>trustworthiness</w:t>
      </w:r>
      <w:r>
        <w:t>.</w:t>
      </w:r>
    </w:p>
    <w:p w14:paraId="298A02A5" w14:textId="74DE48E0" w:rsidR="000E1E0C" w:rsidRPr="009C1559" w:rsidRDefault="000E1E0C" w:rsidP="000E1E0C">
      <w:pPr>
        <w:pStyle w:val="NoSpacing"/>
        <w:numPr>
          <w:ilvl w:val="0"/>
          <w:numId w:val="11"/>
        </w:numPr>
        <w:rPr>
          <w:rFonts w:cs="Times New Roman"/>
        </w:rPr>
      </w:pPr>
      <w:r w:rsidRPr="009C1559">
        <w:rPr>
          <w:rFonts w:cs="Times New Roman"/>
        </w:rPr>
        <w:t>Perform quality work within deadlines</w:t>
      </w:r>
      <w:r w:rsidR="00AB31E3">
        <w:rPr>
          <w:rFonts w:cs="Times New Roman"/>
        </w:rPr>
        <w:t>.</w:t>
      </w:r>
      <w:r w:rsidRPr="009C1559">
        <w:rPr>
          <w:rFonts w:cs="Times New Roman"/>
        </w:rPr>
        <w:t xml:space="preserve"> </w:t>
      </w:r>
    </w:p>
    <w:p w14:paraId="2E9430EF" w14:textId="3D5439CF" w:rsidR="000E1E0C" w:rsidRPr="009C1559" w:rsidRDefault="000E1E0C" w:rsidP="000E1E0C">
      <w:pPr>
        <w:pStyle w:val="NoSpacing"/>
        <w:numPr>
          <w:ilvl w:val="0"/>
          <w:numId w:val="11"/>
        </w:numPr>
        <w:rPr>
          <w:rFonts w:cs="Times New Roman"/>
        </w:rPr>
      </w:pPr>
      <w:r w:rsidRPr="009C1559">
        <w:rPr>
          <w:rFonts w:cs="Times New Roman"/>
        </w:rPr>
        <w:t xml:space="preserve">Interact professionally with co-workers, </w:t>
      </w:r>
      <w:r w:rsidR="00AB31E3" w:rsidRPr="009C1559">
        <w:rPr>
          <w:rFonts w:cs="Times New Roman"/>
        </w:rPr>
        <w:t>clients,</w:t>
      </w:r>
      <w:r w:rsidRPr="009C1559">
        <w:rPr>
          <w:rFonts w:cs="Times New Roman"/>
        </w:rPr>
        <w:t xml:space="preserve"> and colleagues, always striving to find ways to make their lives easier</w:t>
      </w:r>
      <w:r w:rsidR="00AB31E3">
        <w:rPr>
          <w:rFonts w:cs="Times New Roman"/>
        </w:rPr>
        <w:t>.</w:t>
      </w:r>
    </w:p>
    <w:p w14:paraId="0626151F" w14:textId="633A8D71" w:rsidR="000E1E0C" w:rsidRPr="009C1559" w:rsidRDefault="000E1E0C" w:rsidP="000E1E0C">
      <w:pPr>
        <w:pStyle w:val="NoSpacing"/>
        <w:numPr>
          <w:ilvl w:val="0"/>
          <w:numId w:val="11"/>
        </w:numPr>
        <w:rPr>
          <w:rFonts w:cs="Times New Roman"/>
        </w:rPr>
      </w:pPr>
      <w:r w:rsidRPr="009C1559">
        <w:rPr>
          <w:rFonts w:cs="Times New Roman"/>
        </w:rPr>
        <w:t>Work effectively as a team contributor on all assignments</w:t>
      </w:r>
      <w:r w:rsidR="00AB31E3">
        <w:rPr>
          <w:rFonts w:cs="Times New Roman"/>
        </w:rPr>
        <w:t>.</w:t>
      </w:r>
    </w:p>
    <w:p w14:paraId="7E0506FF" w14:textId="585120AF" w:rsidR="000E1E0C" w:rsidRPr="00672018" w:rsidRDefault="000E1E0C" w:rsidP="000E1E0C">
      <w:pPr>
        <w:pStyle w:val="NoSpacing"/>
        <w:numPr>
          <w:ilvl w:val="0"/>
          <w:numId w:val="11"/>
        </w:numPr>
        <w:rPr>
          <w:rFonts w:cs="Times New Roman"/>
          <w:b/>
        </w:rPr>
      </w:pPr>
      <w:r w:rsidRPr="009C1559">
        <w:rPr>
          <w:rFonts w:cs="Times New Roman"/>
        </w:rPr>
        <w:t>Work independently while understanding the necessity for communicating and coordinating work efforts with other co-workers and organizations</w:t>
      </w:r>
      <w:r w:rsidR="00AB31E3">
        <w:rPr>
          <w:rFonts w:cs="Times New Roman"/>
        </w:rPr>
        <w:t>.</w:t>
      </w:r>
    </w:p>
    <w:p w14:paraId="21EA6272" w14:textId="3B5FC459" w:rsidR="000E1E0C" w:rsidRPr="00EE02C3" w:rsidRDefault="000E1E0C" w:rsidP="000E1E0C">
      <w:pPr>
        <w:pStyle w:val="NoSpacing"/>
        <w:numPr>
          <w:ilvl w:val="0"/>
          <w:numId w:val="11"/>
        </w:numPr>
      </w:pPr>
      <w:r w:rsidRPr="009C1559">
        <w:rPr>
          <w:rFonts w:cs="Arial"/>
        </w:rPr>
        <w:t>Exhibit regular &amp; predictable attendance as this is an essential function of the job</w:t>
      </w:r>
      <w:r w:rsidR="00AB31E3">
        <w:rPr>
          <w:rFonts w:cs="Arial"/>
        </w:rPr>
        <w:t>.</w:t>
      </w:r>
    </w:p>
    <w:p w14:paraId="37CF61FE" w14:textId="25651958" w:rsidR="000E1E0C" w:rsidRPr="005033C2" w:rsidRDefault="000E1E0C" w:rsidP="000E1E0C">
      <w:pPr>
        <w:pStyle w:val="NoSpacing"/>
        <w:numPr>
          <w:ilvl w:val="0"/>
          <w:numId w:val="11"/>
        </w:numPr>
      </w:pPr>
      <w:r>
        <w:t xml:space="preserve">Exhibit a higher standard of conduct than merely what is required under the laws prohibiting harassment, </w:t>
      </w:r>
      <w:r w:rsidR="00AB31E3">
        <w:t>discrimination,</w:t>
      </w:r>
      <w:r>
        <w:t xml:space="preserve"> or retaliation.</w:t>
      </w:r>
    </w:p>
    <w:p w14:paraId="0C9171EB" w14:textId="384E78E0" w:rsidR="00AB31E3" w:rsidRPr="00CA3AD7" w:rsidRDefault="00CA3AD7" w:rsidP="00AB31E3">
      <w:pPr>
        <w:pStyle w:val="NoSpacing"/>
        <w:numPr>
          <w:ilvl w:val="0"/>
          <w:numId w:val="11"/>
        </w:numPr>
      </w:pPr>
      <w:bookmarkStart w:id="0" w:name="_Hlk94010219"/>
      <w:r w:rsidRPr="00CA3AD7">
        <w:t>Thrive in a collaborative</w:t>
      </w:r>
      <w:r w:rsidR="00AB31E3" w:rsidRPr="00CA3AD7">
        <w:t xml:space="preserve"> </w:t>
      </w:r>
      <w:r w:rsidR="00271BC4">
        <w:t xml:space="preserve">team </w:t>
      </w:r>
      <w:r w:rsidRPr="00CA3AD7">
        <w:t xml:space="preserve">environment </w:t>
      </w:r>
      <w:r w:rsidR="00AB31E3" w:rsidRPr="00CA3AD7">
        <w:t xml:space="preserve">and </w:t>
      </w:r>
      <w:r w:rsidRPr="00CA3AD7">
        <w:t xml:space="preserve">able to </w:t>
      </w:r>
      <w:r w:rsidR="00AB31E3" w:rsidRPr="00CA3AD7">
        <w:t xml:space="preserve">apply critical thinking </w:t>
      </w:r>
      <w:r w:rsidRPr="00CA3AD7">
        <w:t>to deliver solutions</w:t>
      </w:r>
      <w:r w:rsidR="00AB31E3" w:rsidRPr="00CA3AD7">
        <w:t>.</w:t>
      </w:r>
    </w:p>
    <w:bookmarkEnd w:id="0"/>
    <w:p w14:paraId="42CBF3F3" w14:textId="305CD17F" w:rsidR="00AB31E3" w:rsidRPr="00CA3AD7" w:rsidRDefault="00AB31E3" w:rsidP="00AB31E3">
      <w:pPr>
        <w:pStyle w:val="NoSpacing"/>
        <w:numPr>
          <w:ilvl w:val="0"/>
          <w:numId w:val="11"/>
        </w:numPr>
      </w:pPr>
      <w:r w:rsidRPr="00CA3AD7">
        <w:t>Desire for continued career growth and progression to becoming a CADD Technician II.</w:t>
      </w:r>
    </w:p>
    <w:p w14:paraId="547A8F33" w14:textId="77777777" w:rsidR="00D53B9C" w:rsidRPr="009710CB" w:rsidRDefault="00D53B9C" w:rsidP="00D53B9C">
      <w:pPr>
        <w:shd w:val="clear" w:color="auto" w:fill="FFFFFF"/>
        <w:spacing w:after="0" w:line="240" w:lineRule="auto"/>
        <w:rPr>
          <w:rFonts w:eastAsia="Times New Roman" w:cs="Arial"/>
          <w:color w:val="000000"/>
        </w:rPr>
      </w:pPr>
    </w:p>
    <w:p w14:paraId="7CD4879E" w14:textId="77777777" w:rsidR="00D53B9C" w:rsidRPr="00134C19" w:rsidRDefault="00D53B9C" w:rsidP="00D53B9C">
      <w:pPr>
        <w:shd w:val="clear" w:color="auto" w:fill="FFFFFF"/>
        <w:spacing w:after="0" w:line="240" w:lineRule="auto"/>
        <w:rPr>
          <w:rFonts w:eastAsia="Times New Roman" w:cs="Arial"/>
          <w:b/>
          <w:color w:val="000000"/>
        </w:rPr>
      </w:pPr>
      <w:r w:rsidRPr="00134C19">
        <w:rPr>
          <w:rFonts w:eastAsia="Times New Roman" w:cs="Arial"/>
          <w:b/>
          <w:color w:val="000000"/>
        </w:rPr>
        <w:t>Responsibilities/Duties/Functions/Tasks</w:t>
      </w:r>
      <w:r w:rsidR="00134C19">
        <w:rPr>
          <w:rFonts w:eastAsia="Times New Roman" w:cs="Arial"/>
          <w:b/>
          <w:color w:val="000000"/>
        </w:rPr>
        <w:t>:</w:t>
      </w:r>
    </w:p>
    <w:p w14:paraId="0063AE6A" w14:textId="77777777" w:rsidR="0078045A" w:rsidRPr="005F6348" w:rsidRDefault="0078045A" w:rsidP="0078045A">
      <w:pPr>
        <w:pStyle w:val="ListParagraph"/>
        <w:numPr>
          <w:ilvl w:val="0"/>
          <w:numId w:val="13"/>
        </w:numPr>
        <w:spacing w:after="160" w:line="259" w:lineRule="auto"/>
      </w:pPr>
      <w:r w:rsidRPr="005F6348">
        <w:t xml:space="preserve">Entry-level position which, under close supervision, provides non-technical, routine, and basic support for assigned projects, using a computer as an aid to </w:t>
      </w:r>
      <w:proofErr w:type="gramStart"/>
      <w:r w:rsidRPr="005F6348">
        <w:t>drafting</w:t>
      </w:r>
      <w:proofErr w:type="gramEnd"/>
      <w:r w:rsidRPr="005F6348">
        <w:t>.</w:t>
      </w:r>
    </w:p>
    <w:p w14:paraId="0B26CF49" w14:textId="77777777" w:rsidR="0078045A" w:rsidRPr="005F6348" w:rsidRDefault="0078045A" w:rsidP="0078045A">
      <w:pPr>
        <w:pStyle w:val="ListParagraph"/>
        <w:numPr>
          <w:ilvl w:val="0"/>
          <w:numId w:val="13"/>
        </w:numPr>
        <w:spacing w:after="160" w:line="259" w:lineRule="auto"/>
      </w:pPr>
      <w:r w:rsidRPr="005F6348">
        <w:t>Completes detailed drawings from sketches, plans, specification, and written and verbal instructions using CAD programs.</w:t>
      </w:r>
    </w:p>
    <w:p w14:paraId="6AEACE87" w14:textId="63FC5DF3" w:rsidR="0078045A" w:rsidRPr="005F6348" w:rsidRDefault="007D241F" w:rsidP="0078045A">
      <w:pPr>
        <w:pStyle w:val="ListParagraph"/>
        <w:numPr>
          <w:ilvl w:val="0"/>
          <w:numId w:val="13"/>
        </w:numPr>
        <w:spacing w:after="160" w:line="259" w:lineRule="auto"/>
      </w:pPr>
      <w:r>
        <w:t>Revises or changes drawings; traces &amp;/or copies existing drawings and completes simple calculations with specific instructions</w:t>
      </w:r>
      <w:r w:rsidR="00AB31E3">
        <w:t>.</w:t>
      </w:r>
    </w:p>
    <w:p w14:paraId="4D02034C" w14:textId="6309F6FE" w:rsidR="0078045A" w:rsidRPr="005F6348" w:rsidRDefault="0078045A" w:rsidP="0078045A">
      <w:pPr>
        <w:pStyle w:val="ListParagraph"/>
        <w:numPr>
          <w:ilvl w:val="0"/>
          <w:numId w:val="13"/>
        </w:numPr>
        <w:spacing w:after="160" w:line="259" w:lineRule="auto"/>
      </w:pPr>
      <w:r w:rsidRPr="005F6348">
        <w:t xml:space="preserve">Traces </w:t>
      </w:r>
      <w:r w:rsidR="00AB31E3">
        <w:t>and</w:t>
      </w:r>
      <w:r w:rsidRPr="005F6348">
        <w:t xml:space="preserve">/or copies existing drawings and completes simple calculations with specific instructions. </w:t>
      </w:r>
    </w:p>
    <w:p w14:paraId="61456BAD" w14:textId="77777777" w:rsidR="0078045A" w:rsidRPr="005F6348" w:rsidRDefault="0078045A" w:rsidP="0078045A">
      <w:pPr>
        <w:pStyle w:val="ListParagraph"/>
        <w:numPr>
          <w:ilvl w:val="0"/>
          <w:numId w:val="13"/>
        </w:numPr>
        <w:spacing w:after="160" w:line="259" w:lineRule="auto"/>
      </w:pPr>
      <w:r w:rsidRPr="005F6348">
        <w:t>Reviews work product for completeness and accuracy before returning it to the assignor.</w:t>
      </w:r>
    </w:p>
    <w:p w14:paraId="3F40A95C" w14:textId="10555082" w:rsidR="0078045A" w:rsidRDefault="0078045A" w:rsidP="0078045A">
      <w:pPr>
        <w:pStyle w:val="ListParagraph"/>
        <w:numPr>
          <w:ilvl w:val="0"/>
          <w:numId w:val="13"/>
        </w:numPr>
        <w:spacing w:after="160" w:line="259" w:lineRule="auto"/>
      </w:pPr>
      <w:r>
        <w:t>Maintains schedules and offers progress reports</w:t>
      </w:r>
      <w:r w:rsidR="00AB31E3">
        <w:t>.</w:t>
      </w:r>
    </w:p>
    <w:p w14:paraId="2EADFC46" w14:textId="77777777" w:rsidR="00134C19" w:rsidRPr="00134C19" w:rsidRDefault="00D53B9C" w:rsidP="00134C19">
      <w:pPr>
        <w:pStyle w:val="NoSpacing"/>
        <w:rPr>
          <w:rFonts w:eastAsia="Times New Roman"/>
          <w:b/>
        </w:rPr>
      </w:pPr>
      <w:r w:rsidRPr="00134C19">
        <w:rPr>
          <w:rFonts w:eastAsia="Times New Roman"/>
          <w:b/>
        </w:rPr>
        <w:t>Qualifications</w:t>
      </w:r>
      <w:r w:rsidR="00134C19">
        <w:rPr>
          <w:rFonts w:eastAsia="Times New Roman"/>
          <w:b/>
        </w:rPr>
        <w:t>, Education &amp; Experience:</w:t>
      </w:r>
    </w:p>
    <w:p w14:paraId="63B3D8B4" w14:textId="3F8B49FF" w:rsidR="00134C19" w:rsidRPr="00AB31E3" w:rsidRDefault="007D241F" w:rsidP="00137B11">
      <w:pPr>
        <w:pStyle w:val="NoSpacing"/>
        <w:numPr>
          <w:ilvl w:val="0"/>
          <w:numId w:val="15"/>
        </w:numPr>
        <w:rPr>
          <w:rFonts w:eastAsia="Times New Roman"/>
        </w:rPr>
      </w:pPr>
      <w:r>
        <w:t xml:space="preserve">Associate of Arts, Associate of Science, or Bachelor of Science </w:t>
      </w:r>
      <w:r w:rsidR="00FB466E">
        <w:t>degree</w:t>
      </w:r>
      <w:r w:rsidR="00922855">
        <w:t xml:space="preserve">. </w:t>
      </w:r>
      <w:r w:rsidR="007D0B40">
        <w:t xml:space="preserve">One to four </w:t>
      </w:r>
      <w:proofErr w:type="spellStart"/>
      <w:r w:rsidR="00BD4A0A">
        <w:t>year’s experience</w:t>
      </w:r>
      <w:proofErr w:type="spellEnd"/>
      <w:r w:rsidR="007D0B40">
        <w:t xml:space="preserve"> with AutoCAD</w:t>
      </w:r>
      <w:r w:rsidR="00AB31E3">
        <w:t xml:space="preserve"> or</w:t>
      </w:r>
      <w:r w:rsidR="007D0B40">
        <w:t xml:space="preserve"> </w:t>
      </w:r>
      <w:r w:rsidR="00BD4A0A">
        <w:t>MicroStation</w:t>
      </w:r>
      <w:r w:rsidR="00922855">
        <w:t>.</w:t>
      </w:r>
    </w:p>
    <w:p w14:paraId="5D88DA48" w14:textId="1113A77A" w:rsidR="00AB31E3" w:rsidRPr="000319DB" w:rsidRDefault="00AB31E3" w:rsidP="00BE549F">
      <w:pPr>
        <w:pStyle w:val="NoSpacing"/>
        <w:numPr>
          <w:ilvl w:val="0"/>
          <w:numId w:val="15"/>
        </w:numPr>
        <w:rPr>
          <w:rFonts w:eastAsia="Times New Roman"/>
        </w:rPr>
      </w:pPr>
      <w:r w:rsidRPr="000319DB">
        <w:rPr>
          <w:rFonts w:eastAsia="Times New Roman"/>
        </w:rPr>
        <w:t>Civil3D or Open Roads knowledge and experience a plus.</w:t>
      </w:r>
    </w:p>
    <w:p w14:paraId="058D51FA" w14:textId="77777777" w:rsidR="00FB466E" w:rsidRDefault="00FB466E" w:rsidP="00134C19">
      <w:pPr>
        <w:pStyle w:val="NoSpacing"/>
        <w:rPr>
          <w:rFonts w:eastAsia="Times New Roman"/>
          <w:b/>
        </w:rPr>
      </w:pPr>
    </w:p>
    <w:p w14:paraId="198E9C78" w14:textId="77777777" w:rsidR="00134C19" w:rsidRDefault="00134C19" w:rsidP="00134C19">
      <w:pPr>
        <w:pStyle w:val="NoSpacing"/>
        <w:rPr>
          <w:rFonts w:eastAsia="Times New Roman"/>
          <w:b/>
        </w:rPr>
      </w:pPr>
      <w:r w:rsidRPr="00134C19">
        <w:rPr>
          <w:rFonts w:eastAsia="Times New Roman"/>
          <w:b/>
        </w:rPr>
        <w:t>Work Requirements:</w:t>
      </w:r>
    </w:p>
    <w:p w14:paraId="0F15675C" w14:textId="2C603381" w:rsidR="0075198B" w:rsidRDefault="00134C19" w:rsidP="0075198B">
      <w:pPr>
        <w:pStyle w:val="NoSpacing"/>
        <w:numPr>
          <w:ilvl w:val="0"/>
          <w:numId w:val="14"/>
        </w:numPr>
        <w:rPr>
          <w:rFonts w:eastAsia="Times New Roman"/>
        </w:rPr>
      </w:pPr>
      <w:r>
        <w:rPr>
          <w:rFonts w:eastAsia="Times New Roman"/>
        </w:rPr>
        <w:t xml:space="preserve">Monday through Friday, 8 a.m. – 5 p.m. </w:t>
      </w:r>
      <w:r w:rsidR="000319DB">
        <w:rPr>
          <w:rFonts w:eastAsia="Times New Roman"/>
        </w:rPr>
        <w:t>in the Overland Park office.</w:t>
      </w:r>
    </w:p>
    <w:p w14:paraId="432AFE00" w14:textId="192388E6" w:rsidR="00134C19" w:rsidRDefault="00134C19" w:rsidP="0075198B">
      <w:pPr>
        <w:pStyle w:val="NoSpacing"/>
        <w:numPr>
          <w:ilvl w:val="0"/>
          <w:numId w:val="14"/>
        </w:numPr>
        <w:rPr>
          <w:rFonts w:eastAsia="Times New Roman"/>
        </w:rPr>
      </w:pPr>
      <w:r>
        <w:rPr>
          <w:rFonts w:eastAsia="Times New Roman"/>
        </w:rPr>
        <w:t>This position could require additional work outside of these hours as necessary to fulfill the requirements of the position.</w:t>
      </w:r>
    </w:p>
    <w:p w14:paraId="0347A6D1" w14:textId="77777777" w:rsidR="00AB31E3" w:rsidRPr="00134C19" w:rsidRDefault="00AB31E3" w:rsidP="00AB31E3">
      <w:pPr>
        <w:pStyle w:val="NoSpacing"/>
        <w:ind w:left="360"/>
        <w:rPr>
          <w:rFonts w:eastAsia="Times New Roman"/>
        </w:rPr>
      </w:pPr>
    </w:p>
    <w:p w14:paraId="75DC48E2" w14:textId="77777777" w:rsidR="00AB31E3" w:rsidRPr="008D31FB" w:rsidRDefault="00AB31E3" w:rsidP="00AB31E3">
      <w:pPr>
        <w:pStyle w:val="NoSpacing"/>
        <w:rPr>
          <w:b/>
        </w:rPr>
      </w:pPr>
      <w:r w:rsidRPr="008D31FB">
        <w:rPr>
          <w:rFonts w:eastAsia="Times New Roman" w:cs="Arial"/>
          <w:b/>
          <w:color w:val="000000"/>
        </w:rPr>
        <w:t xml:space="preserve">Competitive salary and comprehensive benefits. </w:t>
      </w:r>
      <w:r w:rsidRPr="008D31FB">
        <w:rPr>
          <w:b/>
        </w:rPr>
        <w:t xml:space="preserve">For consideration send resume with salary </w:t>
      </w:r>
      <w:r>
        <w:rPr>
          <w:b/>
        </w:rPr>
        <w:t>requirements</w:t>
      </w:r>
      <w:r w:rsidRPr="008D31FB">
        <w:rPr>
          <w:b/>
        </w:rPr>
        <w:t xml:space="preserve"> to </w:t>
      </w:r>
      <w:hyperlink r:id="rId8" w:history="1">
        <w:r w:rsidRPr="008D31FB">
          <w:rPr>
            <w:rStyle w:val="Hyperlink"/>
          </w:rPr>
          <w:t>recruiting@affinis.us</w:t>
        </w:r>
      </w:hyperlink>
      <w:r w:rsidRPr="008D31FB">
        <w:rPr>
          <w:b/>
        </w:rPr>
        <w:t xml:space="preserve">. </w:t>
      </w:r>
    </w:p>
    <w:p w14:paraId="08F9FEEE" w14:textId="77777777" w:rsidR="00184CF5" w:rsidRDefault="00AB31E3" w:rsidP="00AB31E3">
      <w:pPr>
        <w:pStyle w:val="NormalWeb"/>
        <w:spacing w:before="0" w:beforeAutospacing="0" w:after="150" w:afterAutospacing="0"/>
        <w:rPr>
          <w:rFonts w:ascii="Calibri" w:hAnsi="Calibri" w:cs="Calibri"/>
          <w:i/>
          <w:iCs/>
          <w:sz w:val="22"/>
          <w:szCs w:val="22"/>
        </w:rPr>
      </w:pPr>
      <w:bookmarkStart w:id="1" w:name="_Hlk29197623"/>
      <w:r w:rsidRPr="0076526A">
        <w:rPr>
          <w:rStyle w:val="shrm-style-nodropcap"/>
          <w:rFonts w:ascii="Calibri" w:hAnsi="Calibri" w:cs="Calibri"/>
          <w:i/>
          <w:iCs/>
          <w:sz w:val="22"/>
          <w:szCs w:val="22"/>
        </w:rPr>
        <w:t>Affinis Corp</w:t>
      </w:r>
      <w:r w:rsidRPr="0076526A">
        <w:rPr>
          <w:rFonts w:ascii="Calibri" w:hAnsi="Calibri" w:cs="Calibri"/>
          <w:i/>
          <w:iCs/>
          <w:sz w:val="22"/>
          <w:szCs w:val="22"/>
        </w:rPr>
        <w:t xml:space="preserve"> provides equal employment opportunities to all co-workers and applicants for employment and prohibits discrimination and harassment of any type without regard to race, color, religion, age, sex, national origin, disability status, genetics, protected veteran status, sexual orientation, gender identity or expression, or any other characteristic protected by federal, </w:t>
      </w:r>
      <w:proofErr w:type="gramStart"/>
      <w:r w:rsidRPr="0076526A">
        <w:rPr>
          <w:rFonts w:ascii="Calibri" w:hAnsi="Calibri" w:cs="Calibri"/>
          <w:i/>
          <w:iCs/>
          <w:sz w:val="22"/>
          <w:szCs w:val="22"/>
        </w:rPr>
        <w:t>state</w:t>
      </w:r>
      <w:proofErr w:type="gramEnd"/>
      <w:r w:rsidRPr="0076526A">
        <w:rPr>
          <w:rFonts w:ascii="Calibri" w:hAnsi="Calibri" w:cs="Calibri"/>
          <w:i/>
          <w:iCs/>
          <w:sz w:val="22"/>
          <w:szCs w:val="22"/>
        </w:rPr>
        <w:t xml:space="preserve"> or local laws.</w:t>
      </w:r>
    </w:p>
    <w:p w14:paraId="62B1DEE8" w14:textId="644E69F5" w:rsidR="00D53B9C" w:rsidRPr="00D53B9C" w:rsidRDefault="00AB31E3" w:rsidP="00184CF5">
      <w:pPr>
        <w:pStyle w:val="NormalWeb"/>
        <w:spacing w:before="0" w:beforeAutospacing="0" w:after="150" w:afterAutospacing="0"/>
      </w:pPr>
      <w:r w:rsidRPr="0076526A">
        <w:rPr>
          <w:rFonts w:ascii="Calibri" w:hAnsi="Calibri" w:cs="Calibri"/>
          <w:i/>
          <w:iCs/>
          <w:sz w:val="22"/>
          <w:szCs w:val="22"/>
        </w:rPr>
        <w:t xml:space="preserve">This policy applies to all terms and conditions of employment, including recruiting, hiring, placement, promotion, termination, layoff, recall, transfer, leaves of absence, </w:t>
      </w:r>
      <w:proofErr w:type="gramStart"/>
      <w:r w:rsidRPr="0076526A">
        <w:rPr>
          <w:rFonts w:ascii="Calibri" w:hAnsi="Calibri" w:cs="Calibri"/>
          <w:i/>
          <w:iCs/>
          <w:sz w:val="22"/>
          <w:szCs w:val="22"/>
        </w:rPr>
        <w:t>compensation</w:t>
      </w:r>
      <w:proofErr w:type="gramEnd"/>
      <w:r w:rsidRPr="0076526A">
        <w:rPr>
          <w:rFonts w:ascii="Calibri" w:hAnsi="Calibri" w:cs="Calibri"/>
          <w:i/>
          <w:iCs/>
          <w:sz w:val="22"/>
          <w:szCs w:val="22"/>
        </w:rPr>
        <w:t xml:space="preserve"> and training.</w:t>
      </w:r>
      <w:bookmarkEnd w:id="1"/>
    </w:p>
    <w:sectPr w:rsidR="00D53B9C" w:rsidRPr="00D53B9C" w:rsidSect="00184CF5">
      <w:footerReference w:type="default" r:id="rId9"/>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9253C" w14:textId="77777777" w:rsidR="006F3EBE" w:rsidRDefault="006F3EBE" w:rsidP="00362485">
      <w:pPr>
        <w:spacing w:after="0" w:line="240" w:lineRule="auto"/>
      </w:pPr>
      <w:r>
        <w:separator/>
      </w:r>
    </w:p>
  </w:endnote>
  <w:endnote w:type="continuationSeparator" w:id="0">
    <w:p w14:paraId="0B499283" w14:textId="77777777" w:rsidR="006F3EBE" w:rsidRDefault="006F3EBE" w:rsidP="003624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B1285" w14:textId="071C42E3" w:rsidR="00362485" w:rsidRDefault="00AB31E3" w:rsidP="00362485">
    <w:pPr>
      <w:pStyle w:val="Footer"/>
      <w:jc w:val="right"/>
    </w:pPr>
    <w:r>
      <w:t>2022-01-21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E782C" w14:textId="77777777" w:rsidR="006F3EBE" w:rsidRDefault="006F3EBE" w:rsidP="00362485">
      <w:pPr>
        <w:spacing w:after="0" w:line="240" w:lineRule="auto"/>
      </w:pPr>
      <w:r>
        <w:separator/>
      </w:r>
    </w:p>
  </w:footnote>
  <w:footnote w:type="continuationSeparator" w:id="0">
    <w:p w14:paraId="5D5F296D" w14:textId="77777777" w:rsidR="006F3EBE" w:rsidRDefault="006F3EBE" w:rsidP="003624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E2653"/>
    <w:multiLevelType w:val="hybridMultilevel"/>
    <w:tmpl w:val="337A295A"/>
    <w:lvl w:ilvl="0" w:tplc="6AB28AAE">
      <w:start w:val="1"/>
      <w:numFmt w:val="bullet"/>
      <w:suff w:val="nothing"/>
      <w:lvlText w:val=""/>
      <w:lvlJc w:val="left"/>
      <w:pPr>
        <w:ind w:left="72" w:hanging="72"/>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FB54AF"/>
    <w:multiLevelType w:val="multilevel"/>
    <w:tmpl w:val="1F00C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FE72DF"/>
    <w:multiLevelType w:val="hybridMultilevel"/>
    <w:tmpl w:val="5B703DEE"/>
    <w:lvl w:ilvl="0" w:tplc="87F2B4A4">
      <w:numFmt w:val="bullet"/>
      <w:lvlText w:val="•"/>
      <w:lvlJc w:val="left"/>
      <w:pPr>
        <w:ind w:left="360" w:hanging="360"/>
      </w:pPr>
      <w:rPr>
        <w:rFonts w:ascii="Verdana" w:eastAsia="Times New Roman" w:hAnsi="Verdana"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15:restartNumberingAfterBreak="0">
    <w:nsid w:val="24C30D96"/>
    <w:multiLevelType w:val="hybridMultilevel"/>
    <w:tmpl w:val="418037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2A425D14"/>
    <w:multiLevelType w:val="hybridMultilevel"/>
    <w:tmpl w:val="0B7E55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A692F97"/>
    <w:multiLevelType w:val="hybridMultilevel"/>
    <w:tmpl w:val="CD62DE2A"/>
    <w:lvl w:ilvl="0" w:tplc="662C40C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B2E11E2"/>
    <w:multiLevelType w:val="hybridMultilevel"/>
    <w:tmpl w:val="7F461C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DE421AB"/>
    <w:multiLevelType w:val="hybridMultilevel"/>
    <w:tmpl w:val="8ABE313C"/>
    <w:lvl w:ilvl="0" w:tplc="87F2B4A4">
      <w:numFmt w:val="bullet"/>
      <w:lvlText w:val="•"/>
      <w:lvlJc w:val="left"/>
      <w:pPr>
        <w:ind w:left="108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F54B2"/>
    <w:multiLevelType w:val="hybridMultilevel"/>
    <w:tmpl w:val="DEAC1FB6"/>
    <w:lvl w:ilvl="0" w:tplc="12F6B754">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52A0CF9"/>
    <w:multiLevelType w:val="hybridMultilevel"/>
    <w:tmpl w:val="BFE6685A"/>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0" w15:restartNumberingAfterBreak="0">
    <w:nsid w:val="4ED876A9"/>
    <w:multiLevelType w:val="hybridMultilevel"/>
    <w:tmpl w:val="FE6E90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6B226C0"/>
    <w:multiLevelType w:val="hybridMultilevel"/>
    <w:tmpl w:val="9D46F1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6675A52"/>
    <w:multiLevelType w:val="multilevel"/>
    <w:tmpl w:val="96A26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173ED9"/>
    <w:multiLevelType w:val="hybridMultilevel"/>
    <w:tmpl w:val="85EE8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2B729B"/>
    <w:multiLevelType w:val="hybridMultilevel"/>
    <w:tmpl w:val="E52A34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6C947ED"/>
    <w:multiLevelType w:val="hybridMultilevel"/>
    <w:tmpl w:val="2B4AFE34"/>
    <w:lvl w:ilvl="0" w:tplc="B01E0740">
      <w:numFmt w:val="bullet"/>
      <w:lvlText w:val="•"/>
      <w:lvlJc w:val="left"/>
      <w:pPr>
        <w:ind w:left="360" w:hanging="360"/>
      </w:pPr>
      <w:rPr>
        <w:rFonts w:ascii="Calibri" w:eastAsiaTheme="minorHAnsi" w:hAnsi="Calibri" w:cstheme="minorBidi"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num w:numId="1">
    <w:abstractNumId w:val="13"/>
  </w:num>
  <w:num w:numId="2">
    <w:abstractNumId w:val="12"/>
  </w:num>
  <w:num w:numId="3">
    <w:abstractNumId w:val="1"/>
  </w:num>
  <w:num w:numId="4">
    <w:abstractNumId w:val="2"/>
  </w:num>
  <w:num w:numId="5">
    <w:abstractNumId w:val="7"/>
  </w:num>
  <w:num w:numId="6">
    <w:abstractNumId w:val="11"/>
  </w:num>
  <w:num w:numId="7">
    <w:abstractNumId w:val="8"/>
  </w:num>
  <w:num w:numId="8">
    <w:abstractNumId w:val="3"/>
  </w:num>
  <w:num w:numId="9">
    <w:abstractNumId w:val="4"/>
  </w:num>
  <w:num w:numId="10">
    <w:abstractNumId w:val="9"/>
  </w:num>
  <w:num w:numId="11">
    <w:abstractNumId w:val="15"/>
  </w:num>
  <w:num w:numId="12">
    <w:abstractNumId w:val="0"/>
  </w:num>
  <w:num w:numId="13">
    <w:abstractNumId w:val="5"/>
  </w:num>
  <w:num w:numId="14">
    <w:abstractNumId w:val="14"/>
  </w:num>
  <w:num w:numId="15">
    <w:abstractNumId w:val="6"/>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0BA"/>
    <w:rsid w:val="00013845"/>
    <w:rsid w:val="000319DB"/>
    <w:rsid w:val="00056B2B"/>
    <w:rsid w:val="000E1E0C"/>
    <w:rsid w:val="00134C19"/>
    <w:rsid w:val="00137B11"/>
    <w:rsid w:val="001766B6"/>
    <w:rsid w:val="00184CF5"/>
    <w:rsid w:val="001E52A7"/>
    <w:rsid w:val="001F20BA"/>
    <w:rsid w:val="0021713F"/>
    <w:rsid w:val="00271BC4"/>
    <w:rsid w:val="00362485"/>
    <w:rsid w:val="003A7FA0"/>
    <w:rsid w:val="003B4F65"/>
    <w:rsid w:val="003C1004"/>
    <w:rsid w:val="0046343D"/>
    <w:rsid w:val="00471131"/>
    <w:rsid w:val="00520D19"/>
    <w:rsid w:val="00526DBD"/>
    <w:rsid w:val="005330E3"/>
    <w:rsid w:val="00570DBF"/>
    <w:rsid w:val="0066075C"/>
    <w:rsid w:val="006F3EBE"/>
    <w:rsid w:val="0075198B"/>
    <w:rsid w:val="0078045A"/>
    <w:rsid w:val="00794F01"/>
    <w:rsid w:val="007D0B40"/>
    <w:rsid w:val="007D241F"/>
    <w:rsid w:val="007D31CC"/>
    <w:rsid w:val="0082176B"/>
    <w:rsid w:val="008A4353"/>
    <w:rsid w:val="008F710D"/>
    <w:rsid w:val="00922855"/>
    <w:rsid w:val="009270C3"/>
    <w:rsid w:val="00943A27"/>
    <w:rsid w:val="009710CB"/>
    <w:rsid w:val="009D0017"/>
    <w:rsid w:val="009E0A7E"/>
    <w:rsid w:val="00AB31E3"/>
    <w:rsid w:val="00AB4A4C"/>
    <w:rsid w:val="00AC5CBD"/>
    <w:rsid w:val="00AE2AD2"/>
    <w:rsid w:val="00BA35FC"/>
    <w:rsid w:val="00BD4A0A"/>
    <w:rsid w:val="00BF28D3"/>
    <w:rsid w:val="00C3719C"/>
    <w:rsid w:val="00C6021E"/>
    <w:rsid w:val="00CA3AD7"/>
    <w:rsid w:val="00CA667E"/>
    <w:rsid w:val="00D07304"/>
    <w:rsid w:val="00D5157D"/>
    <w:rsid w:val="00D53B9C"/>
    <w:rsid w:val="00DB1BC9"/>
    <w:rsid w:val="00DC5591"/>
    <w:rsid w:val="00E24CDA"/>
    <w:rsid w:val="00EF7A35"/>
    <w:rsid w:val="00F3327A"/>
    <w:rsid w:val="00FB1CB2"/>
    <w:rsid w:val="00FB466E"/>
    <w:rsid w:val="00FB7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D3043"/>
  <w15:docId w15:val="{22012343-5E49-4CB2-B99F-3C8E7847D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20BA"/>
    <w:rPr>
      <w:b/>
      <w:bCs/>
      <w:strike w:val="0"/>
      <w:dstrike w:val="0"/>
      <w:color w:val="126273"/>
      <w:u w:val="none"/>
      <w:effect w:val="none"/>
    </w:rPr>
  </w:style>
  <w:style w:type="paragraph" w:styleId="ListParagraph">
    <w:name w:val="List Paragraph"/>
    <w:basedOn w:val="Normal"/>
    <w:uiPriority w:val="34"/>
    <w:qFormat/>
    <w:rsid w:val="001F20BA"/>
    <w:pPr>
      <w:ind w:left="720"/>
      <w:contextualSpacing/>
    </w:pPr>
  </w:style>
  <w:style w:type="character" w:styleId="Strong">
    <w:name w:val="Strong"/>
    <w:basedOn w:val="DefaultParagraphFont"/>
    <w:uiPriority w:val="22"/>
    <w:qFormat/>
    <w:rsid w:val="001F20BA"/>
    <w:rPr>
      <w:b/>
      <w:bCs/>
    </w:rPr>
  </w:style>
  <w:style w:type="paragraph" w:styleId="NormalWeb">
    <w:name w:val="Normal (Web)"/>
    <w:basedOn w:val="Normal"/>
    <w:uiPriority w:val="99"/>
    <w:unhideWhenUsed/>
    <w:rsid w:val="001F20BA"/>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66075C"/>
    <w:pPr>
      <w:spacing w:after="0" w:line="240" w:lineRule="auto"/>
    </w:pPr>
  </w:style>
  <w:style w:type="paragraph" w:styleId="BalloonText">
    <w:name w:val="Balloon Text"/>
    <w:basedOn w:val="Normal"/>
    <w:link w:val="BalloonTextChar"/>
    <w:uiPriority w:val="99"/>
    <w:semiHidden/>
    <w:unhideWhenUsed/>
    <w:rsid w:val="006607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075C"/>
    <w:rPr>
      <w:rFonts w:ascii="Tahoma" w:hAnsi="Tahoma" w:cs="Tahoma"/>
      <w:sz w:val="16"/>
      <w:szCs w:val="16"/>
    </w:rPr>
  </w:style>
  <w:style w:type="character" w:styleId="CommentReference">
    <w:name w:val="annotation reference"/>
    <w:basedOn w:val="DefaultParagraphFont"/>
    <w:uiPriority w:val="99"/>
    <w:semiHidden/>
    <w:unhideWhenUsed/>
    <w:rsid w:val="00056B2B"/>
    <w:rPr>
      <w:sz w:val="16"/>
      <w:szCs w:val="16"/>
    </w:rPr>
  </w:style>
  <w:style w:type="paragraph" w:styleId="CommentText">
    <w:name w:val="annotation text"/>
    <w:basedOn w:val="Normal"/>
    <w:link w:val="CommentTextChar"/>
    <w:uiPriority w:val="99"/>
    <w:semiHidden/>
    <w:unhideWhenUsed/>
    <w:rsid w:val="00056B2B"/>
    <w:pPr>
      <w:spacing w:line="240" w:lineRule="auto"/>
    </w:pPr>
    <w:rPr>
      <w:sz w:val="20"/>
      <w:szCs w:val="20"/>
    </w:rPr>
  </w:style>
  <w:style w:type="character" w:customStyle="1" w:styleId="CommentTextChar">
    <w:name w:val="Comment Text Char"/>
    <w:basedOn w:val="DefaultParagraphFont"/>
    <w:link w:val="CommentText"/>
    <w:uiPriority w:val="99"/>
    <w:semiHidden/>
    <w:rsid w:val="00056B2B"/>
    <w:rPr>
      <w:sz w:val="20"/>
      <w:szCs w:val="20"/>
    </w:rPr>
  </w:style>
  <w:style w:type="paragraph" w:styleId="CommentSubject">
    <w:name w:val="annotation subject"/>
    <w:basedOn w:val="CommentText"/>
    <w:next w:val="CommentText"/>
    <w:link w:val="CommentSubjectChar"/>
    <w:uiPriority w:val="99"/>
    <w:semiHidden/>
    <w:unhideWhenUsed/>
    <w:rsid w:val="00056B2B"/>
    <w:rPr>
      <w:b/>
      <w:bCs/>
    </w:rPr>
  </w:style>
  <w:style w:type="character" w:customStyle="1" w:styleId="CommentSubjectChar">
    <w:name w:val="Comment Subject Char"/>
    <w:basedOn w:val="CommentTextChar"/>
    <w:link w:val="CommentSubject"/>
    <w:uiPriority w:val="99"/>
    <w:semiHidden/>
    <w:rsid w:val="00056B2B"/>
    <w:rPr>
      <w:b/>
      <w:bCs/>
      <w:sz w:val="20"/>
      <w:szCs w:val="20"/>
    </w:rPr>
  </w:style>
  <w:style w:type="paragraph" w:styleId="Header">
    <w:name w:val="header"/>
    <w:basedOn w:val="Normal"/>
    <w:link w:val="HeaderChar"/>
    <w:uiPriority w:val="99"/>
    <w:unhideWhenUsed/>
    <w:rsid w:val="003624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2485"/>
  </w:style>
  <w:style w:type="paragraph" w:styleId="Footer">
    <w:name w:val="footer"/>
    <w:basedOn w:val="Normal"/>
    <w:link w:val="FooterChar"/>
    <w:uiPriority w:val="99"/>
    <w:unhideWhenUsed/>
    <w:rsid w:val="003624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2485"/>
  </w:style>
  <w:style w:type="character" w:customStyle="1" w:styleId="shrm-style-nodropcap">
    <w:name w:val="shrm-style-nodropcap"/>
    <w:basedOn w:val="DefaultParagraphFont"/>
    <w:rsid w:val="00AB31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547038">
      <w:bodyDiv w:val="1"/>
      <w:marLeft w:val="0"/>
      <w:marRight w:val="0"/>
      <w:marTop w:val="0"/>
      <w:marBottom w:val="0"/>
      <w:divBdr>
        <w:top w:val="none" w:sz="0" w:space="0" w:color="auto"/>
        <w:left w:val="none" w:sz="0" w:space="0" w:color="auto"/>
        <w:bottom w:val="none" w:sz="0" w:space="0" w:color="auto"/>
        <w:right w:val="none" w:sz="0" w:space="0" w:color="auto"/>
      </w:divBdr>
    </w:div>
    <w:div w:id="536620168">
      <w:bodyDiv w:val="1"/>
      <w:marLeft w:val="0"/>
      <w:marRight w:val="0"/>
      <w:marTop w:val="0"/>
      <w:marBottom w:val="0"/>
      <w:divBdr>
        <w:top w:val="none" w:sz="0" w:space="0" w:color="auto"/>
        <w:left w:val="none" w:sz="0" w:space="0" w:color="auto"/>
        <w:bottom w:val="none" w:sz="0" w:space="0" w:color="auto"/>
        <w:right w:val="none" w:sz="0" w:space="0" w:color="auto"/>
      </w:divBdr>
      <w:divsChild>
        <w:div w:id="1533224129">
          <w:marLeft w:val="0"/>
          <w:marRight w:val="0"/>
          <w:marTop w:val="0"/>
          <w:marBottom w:val="0"/>
          <w:divBdr>
            <w:top w:val="none" w:sz="0" w:space="0" w:color="auto"/>
            <w:left w:val="none" w:sz="0" w:space="0" w:color="auto"/>
            <w:bottom w:val="none" w:sz="0" w:space="0" w:color="auto"/>
            <w:right w:val="none" w:sz="0" w:space="0" w:color="auto"/>
          </w:divBdr>
          <w:divsChild>
            <w:div w:id="805196241">
              <w:marLeft w:val="0"/>
              <w:marRight w:val="0"/>
              <w:marTop w:val="0"/>
              <w:marBottom w:val="0"/>
              <w:divBdr>
                <w:top w:val="none" w:sz="0" w:space="0" w:color="auto"/>
                <w:left w:val="none" w:sz="0" w:space="0" w:color="auto"/>
                <w:bottom w:val="none" w:sz="0" w:space="0" w:color="auto"/>
                <w:right w:val="none" w:sz="0" w:space="0" w:color="auto"/>
              </w:divBdr>
              <w:divsChild>
                <w:div w:id="423956185">
                  <w:marLeft w:val="0"/>
                  <w:marRight w:val="0"/>
                  <w:marTop w:val="0"/>
                  <w:marBottom w:val="0"/>
                  <w:divBdr>
                    <w:top w:val="none" w:sz="0" w:space="0" w:color="auto"/>
                    <w:left w:val="none" w:sz="0" w:space="0" w:color="auto"/>
                    <w:bottom w:val="none" w:sz="0" w:space="0" w:color="auto"/>
                    <w:right w:val="none" w:sz="0" w:space="0" w:color="auto"/>
                  </w:divBdr>
                  <w:divsChild>
                    <w:div w:id="1844078950">
                      <w:marLeft w:val="0"/>
                      <w:marRight w:val="0"/>
                      <w:marTop w:val="0"/>
                      <w:marBottom w:val="0"/>
                      <w:divBdr>
                        <w:top w:val="none" w:sz="0" w:space="0" w:color="auto"/>
                        <w:left w:val="none" w:sz="0" w:space="0" w:color="auto"/>
                        <w:bottom w:val="none" w:sz="0" w:space="0" w:color="auto"/>
                        <w:right w:val="none" w:sz="0" w:space="0" w:color="auto"/>
                      </w:divBdr>
                      <w:divsChild>
                        <w:div w:id="93210105">
                          <w:marLeft w:val="0"/>
                          <w:marRight w:val="0"/>
                          <w:marTop w:val="0"/>
                          <w:marBottom w:val="0"/>
                          <w:divBdr>
                            <w:top w:val="none" w:sz="0" w:space="0" w:color="auto"/>
                            <w:left w:val="none" w:sz="0" w:space="0" w:color="auto"/>
                            <w:bottom w:val="none" w:sz="0" w:space="0" w:color="auto"/>
                            <w:right w:val="none" w:sz="0" w:space="0" w:color="auto"/>
                          </w:divBdr>
                          <w:divsChild>
                            <w:div w:id="178437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349221">
      <w:bodyDiv w:val="1"/>
      <w:marLeft w:val="0"/>
      <w:marRight w:val="0"/>
      <w:marTop w:val="0"/>
      <w:marBottom w:val="0"/>
      <w:divBdr>
        <w:top w:val="none" w:sz="0" w:space="0" w:color="auto"/>
        <w:left w:val="none" w:sz="0" w:space="0" w:color="auto"/>
        <w:bottom w:val="none" w:sz="0" w:space="0" w:color="auto"/>
        <w:right w:val="none" w:sz="0" w:space="0" w:color="auto"/>
      </w:divBdr>
    </w:div>
    <w:div w:id="1108424212">
      <w:bodyDiv w:val="1"/>
      <w:marLeft w:val="0"/>
      <w:marRight w:val="0"/>
      <w:marTop w:val="0"/>
      <w:marBottom w:val="0"/>
      <w:divBdr>
        <w:top w:val="none" w:sz="0" w:space="0" w:color="auto"/>
        <w:left w:val="none" w:sz="0" w:space="0" w:color="auto"/>
        <w:bottom w:val="none" w:sz="0" w:space="0" w:color="auto"/>
        <w:right w:val="none" w:sz="0" w:space="0" w:color="auto"/>
      </w:divBdr>
      <w:divsChild>
        <w:div w:id="1252736870">
          <w:marLeft w:val="0"/>
          <w:marRight w:val="0"/>
          <w:marTop w:val="0"/>
          <w:marBottom w:val="0"/>
          <w:divBdr>
            <w:top w:val="none" w:sz="0" w:space="0" w:color="auto"/>
            <w:left w:val="none" w:sz="0" w:space="0" w:color="auto"/>
            <w:bottom w:val="none" w:sz="0" w:space="0" w:color="auto"/>
            <w:right w:val="none" w:sz="0" w:space="0" w:color="auto"/>
          </w:divBdr>
          <w:divsChild>
            <w:div w:id="1764758091">
              <w:marLeft w:val="0"/>
              <w:marRight w:val="0"/>
              <w:marTop w:val="0"/>
              <w:marBottom w:val="0"/>
              <w:divBdr>
                <w:top w:val="single" w:sz="12" w:space="0" w:color="000000"/>
                <w:left w:val="single" w:sz="4" w:space="0" w:color="DADDDD"/>
                <w:bottom w:val="single" w:sz="4" w:space="0" w:color="DADDDD"/>
                <w:right w:val="single" w:sz="4" w:space="0" w:color="DADDDD"/>
              </w:divBdr>
              <w:divsChild>
                <w:div w:id="1925647914">
                  <w:marLeft w:val="240"/>
                  <w:marRight w:val="0"/>
                  <w:marTop w:val="120"/>
                  <w:marBottom w:val="360"/>
                  <w:divBdr>
                    <w:top w:val="none" w:sz="0" w:space="0" w:color="auto"/>
                    <w:left w:val="none" w:sz="0" w:space="0" w:color="auto"/>
                    <w:bottom w:val="none" w:sz="0" w:space="0" w:color="auto"/>
                    <w:right w:val="none" w:sz="0" w:space="0" w:color="auto"/>
                  </w:divBdr>
                  <w:divsChild>
                    <w:div w:id="1660186394">
                      <w:marLeft w:val="0"/>
                      <w:marRight w:val="0"/>
                      <w:marTop w:val="0"/>
                      <w:marBottom w:val="0"/>
                      <w:divBdr>
                        <w:top w:val="none" w:sz="0" w:space="0" w:color="auto"/>
                        <w:left w:val="none" w:sz="0" w:space="0" w:color="auto"/>
                        <w:bottom w:val="none" w:sz="0" w:space="0" w:color="auto"/>
                        <w:right w:val="none" w:sz="0" w:space="0" w:color="auto"/>
                      </w:divBdr>
                      <w:divsChild>
                        <w:div w:id="12550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3986782">
      <w:bodyDiv w:val="1"/>
      <w:marLeft w:val="0"/>
      <w:marRight w:val="0"/>
      <w:marTop w:val="0"/>
      <w:marBottom w:val="0"/>
      <w:divBdr>
        <w:top w:val="none" w:sz="0" w:space="0" w:color="auto"/>
        <w:left w:val="none" w:sz="0" w:space="0" w:color="auto"/>
        <w:bottom w:val="none" w:sz="0" w:space="0" w:color="auto"/>
        <w:right w:val="none" w:sz="0" w:space="0" w:color="auto"/>
      </w:divBdr>
      <w:divsChild>
        <w:div w:id="477066070">
          <w:marLeft w:val="0"/>
          <w:marRight w:val="0"/>
          <w:marTop w:val="0"/>
          <w:marBottom w:val="0"/>
          <w:divBdr>
            <w:top w:val="none" w:sz="0" w:space="0" w:color="auto"/>
            <w:left w:val="none" w:sz="0" w:space="0" w:color="auto"/>
            <w:bottom w:val="none" w:sz="0" w:space="0" w:color="auto"/>
            <w:right w:val="none" w:sz="0" w:space="0" w:color="auto"/>
          </w:divBdr>
          <w:divsChild>
            <w:div w:id="897789259">
              <w:marLeft w:val="0"/>
              <w:marRight w:val="0"/>
              <w:marTop w:val="0"/>
              <w:marBottom w:val="0"/>
              <w:divBdr>
                <w:top w:val="none" w:sz="0" w:space="0" w:color="auto"/>
                <w:left w:val="none" w:sz="0" w:space="0" w:color="auto"/>
                <w:bottom w:val="none" w:sz="0" w:space="0" w:color="auto"/>
                <w:right w:val="none" w:sz="0" w:space="0" w:color="auto"/>
              </w:divBdr>
              <w:divsChild>
                <w:div w:id="1995525293">
                  <w:marLeft w:val="0"/>
                  <w:marRight w:val="0"/>
                  <w:marTop w:val="0"/>
                  <w:marBottom w:val="120"/>
                  <w:divBdr>
                    <w:top w:val="none" w:sz="0" w:space="0" w:color="auto"/>
                    <w:left w:val="none" w:sz="0" w:space="0" w:color="auto"/>
                    <w:bottom w:val="none" w:sz="0" w:space="0" w:color="auto"/>
                    <w:right w:val="none" w:sz="0" w:space="0" w:color="auto"/>
                  </w:divBdr>
                  <w:divsChild>
                    <w:div w:id="703795785">
                      <w:marLeft w:val="0"/>
                      <w:marRight w:val="0"/>
                      <w:marTop w:val="0"/>
                      <w:marBottom w:val="0"/>
                      <w:divBdr>
                        <w:top w:val="none" w:sz="0" w:space="0" w:color="auto"/>
                        <w:left w:val="none" w:sz="0" w:space="0" w:color="auto"/>
                        <w:bottom w:val="none" w:sz="0" w:space="0" w:color="auto"/>
                        <w:right w:val="none" w:sz="0" w:space="0" w:color="auto"/>
                      </w:divBdr>
                      <w:divsChild>
                        <w:div w:id="1148013798">
                          <w:marLeft w:val="0"/>
                          <w:marRight w:val="2100"/>
                          <w:marTop w:val="0"/>
                          <w:marBottom w:val="0"/>
                          <w:divBdr>
                            <w:top w:val="none" w:sz="0" w:space="0" w:color="auto"/>
                            <w:left w:val="none" w:sz="0" w:space="0" w:color="auto"/>
                            <w:bottom w:val="none" w:sz="0" w:space="0" w:color="auto"/>
                            <w:right w:val="none" w:sz="0" w:space="0" w:color="auto"/>
                          </w:divBdr>
                          <w:divsChild>
                            <w:div w:id="139959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ing@affinis.us" TargetMode="Externa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449</Words>
  <Characters>2564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Kristen Leathers</cp:lastModifiedBy>
  <cp:revision>6</cp:revision>
  <cp:lastPrinted>2017-06-22T19:35:00Z</cp:lastPrinted>
  <dcterms:created xsi:type="dcterms:W3CDTF">2022-01-21T20:22:00Z</dcterms:created>
  <dcterms:modified xsi:type="dcterms:W3CDTF">2022-02-02T16:33:00Z</dcterms:modified>
</cp:coreProperties>
</file>